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7A825" w14:textId="721A6169" w:rsidR="00067285" w:rsidRPr="00B32095" w:rsidRDefault="00067285" w:rsidP="00677637">
      <w:pPr>
        <w:jc w:val="center"/>
        <w:rPr>
          <w:rFonts w:ascii="Songti TC Regular" w:eastAsia="Songti TC Regular" w:hAnsi="Songti TC Regular"/>
          <w:sz w:val="28"/>
          <w:szCs w:val="28"/>
          <w:lang w:eastAsia="zh-TW"/>
        </w:rPr>
      </w:pPr>
      <w:r w:rsidRPr="00B32095">
        <w:rPr>
          <w:rFonts w:ascii="Songti TC Regular" w:eastAsia="Songti TC Regular" w:hAnsi="Songti TC Regular"/>
          <w:sz w:val="28"/>
          <w:szCs w:val="28"/>
        </w:rPr>
        <w:t>MESA INVITE (</w:t>
      </w:r>
      <w:r w:rsidRPr="00B32095">
        <w:rPr>
          <w:rFonts w:ascii="Songti TC Regular" w:eastAsia="Songti TC Regular" w:hAnsi="Songti TC Regular" w:hint="eastAsia"/>
          <w:sz w:val="28"/>
          <w:szCs w:val="28"/>
          <w:lang w:eastAsia="zh-TW"/>
        </w:rPr>
        <w:t>個體對維生素D治療的反應</w:t>
      </w:r>
      <w:r w:rsidRPr="00B32095">
        <w:rPr>
          <w:rFonts w:ascii="Songti TC Regular" w:eastAsia="Songti TC Regular" w:hAnsi="Songti TC Regular"/>
          <w:sz w:val="28"/>
          <w:szCs w:val="28"/>
        </w:rPr>
        <w:t>)研究</w:t>
      </w:r>
    </w:p>
    <w:p w14:paraId="344B6419" w14:textId="77777777" w:rsidR="0016255E" w:rsidRPr="00BC7DC7" w:rsidRDefault="0016255E" w:rsidP="00677637">
      <w:pPr>
        <w:jc w:val="center"/>
        <w:rPr>
          <w:lang w:eastAsia="zh-TW"/>
        </w:rPr>
      </w:pPr>
    </w:p>
    <w:p w14:paraId="568A5D9F" w14:textId="605F1556" w:rsidR="00067285" w:rsidRPr="003E5BCD" w:rsidRDefault="00BC7DC7" w:rsidP="003E5BCD">
      <w:pPr>
        <w:rPr>
          <w:rFonts w:ascii="Songti TC Regular" w:eastAsia="Songti TC Regular" w:hAnsi="Songti TC Regular"/>
          <w:sz w:val="24"/>
          <w:szCs w:val="24"/>
          <w:lang w:eastAsia="zh-TW"/>
        </w:rPr>
      </w:pPr>
      <w:r>
        <w:rPr>
          <w:rFonts w:ascii="Songti TC Regular" w:eastAsia="Songti TC Regular" w:hAnsi="Songti TC Regular"/>
          <w:sz w:val="24"/>
          <w:szCs w:val="24"/>
          <w:lang w:eastAsia="zh-TW"/>
        </w:rPr>
        <w:t xml:space="preserve">        </w:t>
      </w:r>
      <w:r w:rsidR="0016255E"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感謝您同意參加</w:t>
      </w:r>
      <w:r w:rsidR="0016255E" w:rsidRPr="00B32095">
        <w:rPr>
          <w:rFonts w:ascii="Songti TC Regular" w:eastAsia="Songti TC Regular" w:hAnsi="Songti TC Regular"/>
          <w:sz w:val="24"/>
          <w:szCs w:val="24"/>
        </w:rPr>
        <w:t>MESA INVITE</w:t>
      </w: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的研究，</w:t>
      </w:r>
      <w:r w:rsidR="003E5BCD">
        <w:rPr>
          <w:rFonts w:ascii="Songti TC Regular" w:eastAsia="Songti TC Regular" w:hAnsi="Songti TC Regular" w:hint="eastAsia"/>
          <w:sz w:val="24"/>
          <w:szCs w:val="24"/>
          <w:lang w:eastAsia="zh-TW"/>
        </w:rPr>
        <w:t>您的參加</w:t>
      </w:r>
      <w:r w:rsidR="0057000C">
        <w:rPr>
          <w:rFonts w:ascii="Songti TC Regular" w:eastAsia="Songti TC Regular" w:hAnsi="Songti TC Regular" w:hint="eastAsia"/>
          <w:sz w:val="24"/>
          <w:szCs w:val="24"/>
          <w:lang w:eastAsia="zh-TW"/>
        </w:rPr>
        <w:t>將有助於</w:t>
      </w:r>
      <w:r w:rsidR="00B32095"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我們更好地</w:t>
      </w:r>
      <w:r w:rsidR="0016255E"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瞭解為什麼人們對維生素D的治療</w:t>
      </w:r>
      <w:r w:rsidR="00B32095"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有不同的</w:t>
      </w:r>
      <w:r w:rsidR="0016255E"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反應</w:t>
      </w:r>
      <w:r w:rsidR="00B32095" w:rsidRPr="00B32095">
        <w:rPr>
          <w:rFonts w:ascii="Songti TC Regular" w:eastAsia="Songti TC Regular" w:hAnsi="Songti TC Regular"/>
          <w:sz w:val="24"/>
          <w:szCs w:val="24"/>
          <w:lang w:eastAsia="zh-TW"/>
        </w:rPr>
        <w:t xml:space="preserve"> </w:t>
      </w:r>
      <w:r w:rsidR="00A31AC8">
        <w:rPr>
          <w:rFonts w:ascii="Songti TC Regular" w:eastAsia="Songti TC Regular" w:hAnsi="Songti TC Regular" w:hint="eastAsia"/>
          <w:sz w:val="24"/>
          <w:szCs w:val="24"/>
          <w:lang w:eastAsia="zh-TW"/>
        </w:rPr>
        <w:t>，為了幫助我們最有效的進行這項研究，我們請求您遵循以下說明：</w:t>
      </w:r>
    </w:p>
    <w:p w14:paraId="69150FC7" w14:textId="782F021E" w:rsidR="00E3208C" w:rsidRPr="00C501D0" w:rsidRDefault="001137E5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在整個16</w:t>
      </w:r>
      <w:r w:rsidR="0057000C">
        <w:rPr>
          <w:rFonts w:ascii="Songti TC Regular" w:eastAsia="Songti TC Regular" w:hAnsi="Songti TC Regular" w:hint="eastAsia"/>
          <w:sz w:val="24"/>
          <w:szCs w:val="24"/>
          <w:lang w:eastAsia="zh-TW"/>
        </w:rPr>
        <w:t>週的研究期間，每天服用一粒</w:t>
      </w:r>
      <w:r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維生素D</w:t>
      </w:r>
      <w:r w:rsidR="003E5BCD">
        <w:rPr>
          <w:rFonts w:ascii="Songti TC Regular" w:eastAsia="Songti TC Regular" w:hAnsi="Songti TC Regular" w:hint="eastAsia"/>
          <w:sz w:val="24"/>
          <w:szCs w:val="24"/>
          <w:lang w:eastAsia="zh-TW"/>
        </w:rPr>
        <w:t>，藥片</w:t>
      </w: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將含有</w:t>
      </w:r>
      <w:r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維生素D</w:t>
      </w: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或安慰劑（一種看上去類似但不含有</w:t>
      </w:r>
      <w:r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維生素D</w:t>
      </w: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 xml:space="preserve">的物質） </w:t>
      </w:r>
      <w:r w:rsidR="00D8696E">
        <w:rPr>
          <w:rFonts w:ascii="Songti TC Regular" w:eastAsia="Songti TC Regular" w:hAnsi="Songti TC Regular" w:hint="eastAsia"/>
          <w:sz w:val="24"/>
          <w:szCs w:val="24"/>
          <w:lang w:eastAsia="zh-TW"/>
        </w:rPr>
        <w:t>。</w:t>
      </w:r>
    </w:p>
    <w:p w14:paraId="680B44D2" w14:textId="3AC27DC7" w:rsidR="0050295B" w:rsidRDefault="003E5BCD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如果您錯過了一天的治療，您可以在第二天服用兩粒藥片</w:t>
      </w:r>
      <w:r w:rsidR="0057000C">
        <w:rPr>
          <w:rFonts w:ascii="Songti TC Regular" w:eastAsia="Songti TC Regular" w:hAnsi="Songti TC Regular" w:hint="eastAsia"/>
          <w:sz w:val="24"/>
          <w:szCs w:val="24"/>
          <w:lang w:eastAsia="zh-TW"/>
        </w:rPr>
        <w:t>，在這項研究中</w:t>
      </w:r>
      <w:r w:rsidR="00D8696E">
        <w:rPr>
          <w:rFonts w:ascii="Songti TC Regular" w:eastAsia="Songti TC Regular" w:hAnsi="Songti TC Regular" w:hint="eastAsia"/>
          <w:sz w:val="24"/>
          <w:szCs w:val="24"/>
          <w:lang w:eastAsia="zh-TW"/>
        </w:rPr>
        <w:t>以此為目的</w:t>
      </w:r>
      <w:r w:rsidR="0057000C"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維生素D</w:t>
      </w:r>
      <w:r w:rsidR="00BC7DC7">
        <w:rPr>
          <w:rFonts w:ascii="Songti TC Regular" w:eastAsia="Songti TC Regular" w:hAnsi="Songti TC Regular" w:hint="eastAsia"/>
          <w:sz w:val="24"/>
          <w:szCs w:val="24"/>
          <w:lang w:eastAsia="zh-TW"/>
        </w:rPr>
        <w:t>的</w:t>
      </w:r>
      <w:r w:rsidR="0057000C">
        <w:rPr>
          <w:rFonts w:ascii="Songti TC Regular" w:eastAsia="Songti TC Regular" w:hAnsi="Songti TC Regular" w:hint="eastAsia"/>
          <w:sz w:val="24"/>
          <w:szCs w:val="24"/>
          <w:lang w:eastAsia="zh-TW"/>
        </w:rPr>
        <w:t>劑量是安全的。</w:t>
      </w:r>
      <w:r w:rsidR="000A39BB">
        <w:rPr>
          <w:sz w:val="24"/>
          <w:szCs w:val="24"/>
        </w:rPr>
        <w:t xml:space="preserve"> </w:t>
      </w:r>
    </w:p>
    <w:p w14:paraId="135C0BFA" w14:textId="5A078849" w:rsidR="00B21518" w:rsidRDefault="00D8696E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如果您錯過了超過一天的治療，請儘快恢復一天一粒的</w:t>
      </w:r>
      <w:r w:rsidR="001D3663">
        <w:rPr>
          <w:rFonts w:ascii="Songti TC Regular" w:eastAsia="Songti TC Regular" w:hAnsi="Songti TC Regular" w:hint="eastAsia"/>
          <w:sz w:val="24"/>
          <w:szCs w:val="24"/>
          <w:lang w:eastAsia="zh-TW"/>
        </w:rPr>
        <w:t>研究</w:t>
      </w: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劑量。</w:t>
      </w:r>
    </w:p>
    <w:p w14:paraId="4D442792" w14:textId="0564614E" w:rsidR="00E3208C" w:rsidRPr="00C501D0" w:rsidRDefault="003E5BCD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請保存好所有您服剩下的藥片</w:t>
      </w:r>
      <w:r w:rsidR="001D3663">
        <w:rPr>
          <w:rFonts w:ascii="Songti TC Regular" w:eastAsia="Songti TC Regular" w:hAnsi="Songti TC Regular" w:hint="eastAsia"/>
          <w:sz w:val="24"/>
          <w:szCs w:val="24"/>
          <w:lang w:eastAsia="zh-TW"/>
        </w:rPr>
        <w:t>並</w:t>
      </w:r>
      <w:r w:rsidR="004869BF">
        <w:rPr>
          <w:rFonts w:ascii="Songti TC Regular" w:eastAsia="Songti TC Regular" w:hAnsi="Songti TC Regular" w:hint="eastAsia"/>
          <w:sz w:val="24"/>
          <w:szCs w:val="24"/>
          <w:lang w:eastAsia="zh-TW"/>
        </w:rPr>
        <w:t>在來診所檢查時</w:t>
      </w:r>
      <w:r w:rsidR="00E44000">
        <w:rPr>
          <w:rFonts w:ascii="Songti TC Regular" w:eastAsia="Songti TC Regular" w:hAnsi="Songti TC Regular" w:hint="eastAsia"/>
          <w:sz w:val="24"/>
          <w:szCs w:val="24"/>
          <w:lang w:eastAsia="zh-TW"/>
        </w:rPr>
        <w:t>交還</w:t>
      </w:r>
      <w:r w:rsidR="001D3663">
        <w:rPr>
          <w:rFonts w:ascii="Songti TC Regular" w:eastAsia="Songti TC Regular" w:hAnsi="Songti TC Regular" w:hint="eastAsia"/>
          <w:sz w:val="24"/>
          <w:szCs w:val="24"/>
          <w:lang w:eastAsia="zh-TW"/>
        </w:rPr>
        <w:t>給MESA的研究項目協調員</w:t>
      </w:r>
      <w:r w:rsidR="004869BF">
        <w:rPr>
          <w:rFonts w:ascii="Songti TC Regular" w:eastAsia="Songti TC Regular" w:hAnsi="Songti TC Regular" w:hint="eastAsia"/>
          <w:sz w:val="24"/>
          <w:szCs w:val="24"/>
          <w:lang w:eastAsia="zh-TW"/>
        </w:rPr>
        <w:t>。</w:t>
      </w:r>
    </w:p>
    <w:p w14:paraId="4AAEFD41" w14:textId="15511A9B" w:rsidR="003158D7" w:rsidRDefault="004F12BA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請您回來做</w:t>
      </w:r>
      <w:r w:rsidR="00BC7DC7">
        <w:rPr>
          <w:rFonts w:ascii="Songti TC Regular" w:eastAsia="Songti TC Regular" w:hAnsi="Songti TC Regular" w:hint="eastAsia"/>
          <w:sz w:val="24"/>
          <w:szCs w:val="24"/>
          <w:lang w:eastAsia="zh-TW"/>
        </w:rPr>
        <w:t>治療後的</w:t>
      </w: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檢查以便我們研究您的個體對</w:t>
      </w:r>
      <w:r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維生素D</w:t>
      </w: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治療的</w:t>
      </w:r>
      <w:r w:rsidR="0024096B">
        <w:rPr>
          <w:rFonts w:ascii="Songti TC Regular" w:eastAsia="Songti TC Regular" w:hAnsi="Songti TC Regular" w:hint="eastAsia"/>
          <w:sz w:val="24"/>
          <w:szCs w:val="24"/>
          <w:lang w:eastAsia="zh-TW"/>
        </w:rPr>
        <w:t>反應！有位MESA</w:t>
      </w:r>
      <w:r w:rsidR="00BC7DC7">
        <w:rPr>
          <w:rFonts w:ascii="Songti TC Regular" w:eastAsia="Songti TC Regular" w:hAnsi="Songti TC Regular" w:hint="eastAsia"/>
          <w:sz w:val="24"/>
          <w:szCs w:val="24"/>
          <w:lang w:eastAsia="zh-TW"/>
        </w:rPr>
        <w:t>的工作人員</w:t>
      </w:r>
      <w:r w:rsidR="0024096B">
        <w:rPr>
          <w:rFonts w:ascii="Songti TC Regular" w:eastAsia="Songti TC Regular" w:hAnsi="Songti TC Regular" w:hint="eastAsia"/>
          <w:sz w:val="24"/>
          <w:szCs w:val="24"/>
          <w:lang w:eastAsia="zh-TW"/>
        </w:rPr>
        <w:t>會跟您預約檢查時間。</w:t>
      </w:r>
    </w:p>
    <w:p w14:paraId="36369210" w14:textId="6937C02A" w:rsidR="00637BAC" w:rsidRDefault="0024096B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如果您對這個研究有任何問題或疑慮，請打電話給您的</w:t>
      </w:r>
      <w:r w:rsidR="00236D93">
        <w:rPr>
          <w:rFonts w:ascii="Songti TC Regular" w:eastAsia="Songti TC Regular" w:hAnsi="Songti TC Regular" w:hint="eastAsia"/>
          <w:sz w:val="24"/>
          <w:szCs w:val="24"/>
          <w:lang w:eastAsia="zh-TW"/>
        </w:rPr>
        <w:t>MESA協作中心：</w:t>
      </w:r>
      <w:r w:rsidR="00C43832">
        <w:rPr>
          <w:sz w:val="24"/>
          <w:szCs w:val="24"/>
        </w:rPr>
        <w:t xml:space="preserve"> (insert contact information here).</w:t>
      </w:r>
    </w:p>
    <w:p w14:paraId="6FD52EDE" w14:textId="1E41CA72" w:rsidR="00D27344" w:rsidRDefault="003E5BCD" w:rsidP="00F43812">
      <w:pPr>
        <w:tabs>
          <w:tab w:val="left" w:pos="540"/>
        </w:tabs>
        <w:rPr>
          <w:sz w:val="24"/>
          <w:szCs w:val="24"/>
          <w:lang w:eastAsia="zh-TW"/>
        </w:rPr>
      </w:pP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在您完成了最後檢查之後，我們的實驗室將檢測</w:t>
      </w:r>
      <w:r w:rsidR="009C595E">
        <w:rPr>
          <w:rFonts w:ascii="Songti TC Regular" w:eastAsia="Songti TC Regular" w:hAnsi="Songti TC Regular" w:hint="eastAsia"/>
          <w:sz w:val="24"/>
          <w:szCs w:val="24"/>
          <w:lang w:eastAsia="zh-TW"/>
        </w:rPr>
        <w:t>您維生素D的水平，並送</w:t>
      </w:r>
      <w:r w:rsidR="00BC7DC7">
        <w:rPr>
          <w:rFonts w:ascii="Songti TC Regular" w:eastAsia="Songti TC Regular" w:hAnsi="Songti TC Regular" w:hint="eastAsia"/>
          <w:sz w:val="24"/>
          <w:szCs w:val="24"/>
          <w:lang w:eastAsia="zh-TW"/>
        </w:rPr>
        <w:t>您</w:t>
      </w:r>
      <w:r w:rsidR="009C595E">
        <w:rPr>
          <w:rFonts w:ascii="Songti TC Regular" w:eastAsia="Songti TC Regular" w:hAnsi="Songti TC Regular" w:hint="eastAsia"/>
          <w:sz w:val="24"/>
          <w:szCs w:val="24"/>
          <w:lang w:eastAsia="zh-TW"/>
        </w:rPr>
        <w:t>一封包括</w:t>
      </w:r>
      <w:r w:rsidR="00BC7DC7">
        <w:rPr>
          <w:rFonts w:ascii="Songti TC Regular" w:eastAsia="Songti TC Regular" w:hAnsi="Songti TC Regular" w:hint="eastAsia"/>
          <w:sz w:val="24"/>
          <w:szCs w:val="24"/>
          <w:lang w:eastAsia="zh-TW"/>
        </w:rPr>
        <w:t>您</w:t>
      </w:r>
      <w:r w:rsidR="009C595E">
        <w:rPr>
          <w:rFonts w:ascii="Songti TC Regular" w:eastAsia="Songti TC Regular" w:hAnsi="Songti TC Regular" w:hint="eastAsia"/>
          <w:sz w:val="24"/>
          <w:szCs w:val="24"/>
          <w:lang w:eastAsia="zh-TW"/>
        </w:rPr>
        <w:t>參加研究前後維生素D</w:t>
      </w:r>
      <w:r w:rsidR="00BC7DC7">
        <w:rPr>
          <w:rFonts w:ascii="Songti TC Regular" w:eastAsia="Songti TC Regular" w:hAnsi="Songti TC Regular" w:hint="eastAsia"/>
          <w:sz w:val="24"/>
          <w:szCs w:val="24"/>
          <w:lang w:eastAsia="zh-TW"/>
        </w:rPr>
        <w:t>水平的信</w:t>
      </w:r>
      <w:bookmarkStart w:id="0" w:name="_GoBack"/>
      <w:bookmarkEnd w:id="0"/>
      <w:r w:rsidR="00D27344">
        <w:rPr>
          <w:rFonts w:ascii="Songti TC Regular" w:eastAsia="Songti TC Regular" w:hAnsi="Songti TC Regular" w:hint="eastAsia"/>
          <w:sz w:val="24"/>
          <w:szCs w:val="24"/>
          <w:lang w:eastAsia="zh-TW"/>
        </w:rPr>
        <w:t>，還</w:t>
      </w:r>
      <w:r w:rsidR="009C595E">
        <w:rPr>
          <w:rFonts w:ascii="Songti TC Regular" w:eastAsia="Songti TC Regular" w:hAnsi="Songti TC Regular" w:hint="eastAsia"/>
          <w:sz w:val="24"/>
          <w:szCs w:val="24"/>
          <w:lang w:eastAsia="zh-TW"/>
        </w:rPr>
        <w:t>包括在研究期間您是否接受</w:t>
      </w:r>
      <w:r w:rsidR="00811B28">
        <w:rPr>
          <w:rFonts w:ascii="Songti TC Regular" w:eastAsia="Songti TC Regular" w:hAnsi="Songti TC Regular" w:hint="eastAsia"/>
          <w:sz w:val="24"/>
          <w:szCs w:val="24"/>
          <w:lang w:eastAsia="zh-TW"/>
        </w:rPr>
        <w:t>維生素D或安慰劑的信息。</w:t>
      </w:r>
    </w:p>
    <w:p w14:paraId="78A44041" w14:textId="444DA511" w:rsidR="00C43832" w:rsidRDefault="00D27344" w:rsidP="00F43812">
      <w:pPr>
        <w:tabs>
          <w:tab w:val="left" w:pos="540"/>
        </w:tabs>
        <w:rPr>
          <w:sz w:val="24"/>
          <w:szCs w:val="24"/>
          <w:lang w:eastAsia="zh-TW"/>
        </w:rPr>
      </w:pP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再次感謝您</w:t>
      </w:r>
      <w:r w:rsidRPr="00B32095">
        <w:rPr>
          <w:rFonts w:ascii="Songti TC Regular" w:eastAsia="Songti TC Regular" w:hAnsi="Songti TC Regular" w:hint="eastAsia"/>
          <w:sz w:val="24"/>
          <w:szCs w:val="24"/>
          <w:lang w:eastAsia="zh-TW"/>
        </w:rPr>
        <w:t>參加</w:t>
      </w: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這項研究和</w:t>
      </w:r>
      <w:r>
        <w:rPr>
          <w:rFonts w:ascii="Songti TC Regular" w:eastAsia="Songti TC Regular" w:hAnsi="Songti TC Regular"/>
          <w:sz w:val="24"/>
          <w:szCs w:val="24"/>
        </w:rPr>
        <w:t>MESA</w:t>
      </w: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研究</w:t>
      </w:r>
    </w:p>
    <w:p w14:paraId="5041FD84" w14:textId="739B6257" w:rsidR="002C2ACD" w:rsidRDefault="00D27344" w:rsidP="00F43812">
      <w:pPr>
        <w:tabs>
          <w:tab w:val="left" w:pos="540"/>
        </w:tabs>
        <w:rPr>
          <w:sz w:val="24"/>
          <w:szCs w:val="24"/>
          <w:lang w:eastAsia="zh-TW"/>
        </w:rPr>
      </w:pPr>
      <w:r>
        <w:rPr>
          <w:rFonts w:ascii="Songti TC Regular" w:eastAsia="Songti TC Regular" w:hAnsi="Songti TC Regular" w:hint="eastAsia"/>
          <w:sz w:val="24"/>
          <w:szCs w:val="24"/>
          <w:lang w:eastAsia="zh-TW"/>
        </w:rPr>
        <w:t>致禮</w:t>
      </w:r>
      <w:r>
        <w:rPr>
          <w:rFonts w:hint="eastAsia"/>
          <w:sz w:val="24"/>
          <w:szCs w:val="24"/>
          <w:lang w:eastAsia="zh-TW"/>
        </w:rPr>
        <w:t>，</w:t>
      </w:r>
    </w:p>
    <w:p w14:paraId="561AA1C3" w14:textId="2F51C4DE" w:rsidR="002C2ACD" w:rsidRDefault="00ED6535" w:rsidP="00F43812">
      <w:pPr>
        <w:tabs>
          <w:tab w:val="left" w:pos="540"/>
        </w:tabs>
        <w:rPr>
          <w:sz w:val="24"/>
          <w:szCs w:val="24"/>
          <w:lang w:eastAsia="zh-TW"/>
        </w:rPr>
      </w:pPr>
      <w:r>
        <w:rPr>
          <w:sz w:val="24"/>
          <w:szCs w:val="24"/>
        </w:rPr>
        <w:t>Bryan Kestenbaum, MD MS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Ian de Boer, MD MS</w:t>
      </w:r>
    </w:p>
    <w:p w14:paraId="56BC900D" w14:textId="77777777" w:rsidR="00ED6535" w:rsidRDefault="00ED6535" w:rsidP="00F43812">
      <w:pPr>
        <w:tabs>
          <w:tab w:val="left" w:pos="540"/>
        </w:tabs>
        <w:rPr>
          <w:sz w:val="24"/>
          <w:szCs w:val="24"/>
        </w:rPr>
      </w:pPr>
    </w:p>
    <w:p w14:paraId="1AEF373D" w14:textId="77777777" w:rsidR="002C2ACD" w:rsidRPr="00C501D0" w:rsidRDefault="002C2ACD" w:rsidP="00F43812">
      <w:pPr>
        <w:tabs>
          <w:tab w:val="left" w:pos="540"/>
        </w:tabs>
        <w:rPr>
          <w:sz w:val="24"/>
          <w:szCs w:val="24"/>
        </w:rPr>
      </w:pPr>
    </w:p>
    <w:p w14:paraId="6626E3F1" w14:textId="77777777" w:rsidR="00F238E6" w:rsidRDefault="00F238E6" w:rsidP="00677637"/>
    <w:p w14:paraId="7D038B02" w14:textId="77777777" w:rsidR="004A0D7F" w:rsidRDefault="004A0D7F" w:rsidP="00677637"/>
    <w:p w14:paraId="0BF8D29A" w14:textId="77777777" w:rsidR="00677637" w:rsidRDefault="00677637" w:rsidP="00677637">
      <w:pPr>
        <w:jc w:val="center"/>
      </w:pPr>
    </w:p>
    <w:sectPr w:rsidR="0067763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882B5" w14:textId="77777777" w:rsidR="009C595E" w:rsidRDefault="009C595E" w:rsidP="00677637">
      <w:pPr>
        <w:spacing w:after="0" w:line="240" w:lineRule="auto"/>
      </w:pPr>
      <w:r>
        <w:separator/>
      </w:r>
    </w:p>
  </w:endnote>
  <w:endnote w:type="continuationSeparator" w:id="0">
    <w:p w14:paraId="68EE5918" w14:textId="77777777" w:rsidR="009C595E" w:rsidRDefault="009C595E" w:rsidP="0067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ongti TC Regular">
    <w:panose1 w:val="02010600040101010101"/>
    <w:charset w:val="51"/>
    <w:family w:val="auto"/>
    <w:pitch w:val="variable"/>
    <w:sig w:usb0="00000287" w:usb1="080F0000" w:usb2="00000010" w:usb3="00000000" w:csb0="0014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BD61F" w14:textId="77777777" w:rsidR="009C595E" w:rsidRDefault="009C595E" w:rsidP="00677637">
      <w:pPr>
        <w:spacing w:after="0" w:line="240" w:lineRule="auto"/>
      </w:pPr>
      <w:r>
        <w:separator/>
      </w:r>
    </w:p>
  </w:footnote>
  <w:footnote w:type="continuationSeparator" w:id="0">
    <w:p w14:paraId="43B3055D" w14:textId="77777777" w:rsidR="009C595E" w:rsidRDefault="009C595E" w:rsidP="00677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534D9" w14:textId="77777777" w:rsidR="009C595E" w:rsidRDefault="009C595E">
    <w:pPr>
      <w:pStyle w:val="Header"/>
    </w:pPr>
    <w:r>
      <w:t>MESA INVITE Introduction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3954"/>
    <w:multiLevelType w:val="hybridMultilevel"/>
    <w:tmpl w:val="FC76E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37"/>
    <w:rsid w:val="00011ABB"/>
    <w:rsid w:val="000309F3"/>
    <w:rsid w:val="00067285"/>
    <w:rsid w:val="000A39BB"/>
    <w:rsid w:val="000B65E5"/>
    <w:rsid w:val="001137E5"/>
    <w:rsid w:val="0016255E"/>
    <w:rsid w:val="001D3663"/>
    <w:rsid w:val="00236D93"/>
    <w:rsid w:val="0024096B"/>
    <w:rsid w:val="002C2ACD"/>
    <w:rsid w:val="003158D7"/>
    <w:rsid w:val="0037513A"/>
    <w:rsid w:val="003E5BCD"/>
    <w:rsid w:val="0040377D"/>
    <w:rsid w:val="004869BF"/>
    <w:rsid w:val="004A0D7F"/>
    <w:rsid w:val="004F12BA"/>
    <w:rsid w:val="0050295B"/>
    <w:rsid w:val="00510B00"/>
    <w:rsid w:val="0057000C"/>
    <w:rsid w:val="00612447"/>
    <w:rsid w:val="00636744"/>
    <w:rsid w:val="00637BAC"/>
    <w:rsid w:val="00677637"/>
    <w:rsid w:val="00726C5F"/>
    <w:rsid w:val="00811B28"/>
    <w:rsid w:val="00827532"/>
    <w:rsid w:val="008A6FCD"/>
    <w:rsid w:val="00976B34"/>
    <w:rsid w:val="009C595E"/>
    <w:rsid w:val="00A31AC8"/>
    <w:rsid w:val="00A34AF3"/>
    <w:rsid w:val="00A60EB9"/>
    <w:rsid w:val="00B16A7F"/>
    <w:rsid w:val="00B21518"/>
    <w:rsid w:val="00B32095"/>
    <w:rsid w:val="00B713A1"/>
    <w:rsid w:val="00BC7DC7"/>
    <w:rsid w:val="00BF3F08"/>
    <w:rsid w:val="00C43832"/>
    <w:rsid w:val="00C501D0"/>
    <w:rsid w:val="00C74C6C"/>
    <w:rsid w:val="00D27344"/>
    <w:rsid w:val="00D8696E"/>
    <w:rsid w:val="00E07F8B"/>
    <w:rsid w:val="00E10912"/>
    <w:rsid w:val="00E3208C"/>
    <w:rsid w:val="00E44000"/>
    <w:rsid w:val="00ED6535"/>
    <w:rsid w:val="00ED7451"/>
    <w:rsid w:val="00EF036C"/>
    <w:rsid w:val="00F10346"/>
    <w:rsid w:val="00F238E6"/>
    <w:rsid w:val="00F27594"/>
    <w:rsid w:val="00F43812"/>
    <w:rsid w:val="00FA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9CAF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新細明體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637"/>
  </w:style>
  <w:style w:type="paragraph" w:styleId="Footer">
    <w:name w:val="footer"/>
    <w:basedOn w:val="Normal"/>
    <w:link w:val="FooterChar"/>
    <w:uiPriority w:val="99"/>
    <w:unhideWhenUsed/>
    <w:rsid w:val="00677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637"/>
  </w:style>
  <w:style w:type="paragraph" w:styleId="ListParagraph">
    <w:name w:val="List Paragraph"/>
    <w:basedOn w:val="Normal"/>
    <w:uiPriority w:val="34"/>
    <w:qFormat/>
    <w:rsid w:val="00E32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新細明體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637"/>
  </w:style>
  <w:style w:type="paragraph" w:styleId="Footer">
    <w:name w:val="footer"/>
    <w:basedOn w:val="Normal"/>
    <w:link w:val="FooterChar"/>
    <w:uiPriority w:val="99"/>
    <w:unhideWhenUsed/>
    <w:rsid w:val="00677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637"/>
  </w:style>
  <w:style w:type="paragraph" w:styleId="ListParagraph">
    <w:name w:val="List Paragraph"/>
    <w:basedOn w:val="Normal"/>
    <w:uiPriority w:val="34"/>
    <w:qFormat/>
    <w:rsid w:val="00E3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55E0-C24C-AB41-8CF5-6569C5C45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86</Words>
  <Characters>496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Dighe, Ashveena</dc:creator>
  <cp:lastModifiedBy>Jihong Wu</cp:lastModifiedBy>
  <cp:revision>16</cp:revision>
  <dcterms:created xsi:type="dcterms:W3CDTF">2017-01-09T03:53:00Z</dcterms:created>
  <dcterms:modified xsi:type="dcterms:W3CDTF">2017-01-20T13:32:00Z</dcterms:modified>
</cp:coreProperties>
</file>